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D98" w:rsidRDefault="00AB7D98">
      <w:pPr>
        <w:rPr>
          <w:rFonts w:ascii="ＭＳ ゴシック" w:eastAsia="ＭＳ ゴシック" w:hAnsi="ＭＳ ゴシック"/>
          <w:sz w:val="20"/>
          <w:szCs w:val="20"/>
        </w:rPr>
      </w:pPr>
      <w:r w:rsidRPr="00910F00">
        <w:rPr>
          <w:rFonts w:ascii="ＭＳ ゴシック" w:eastAsia="ＭＳ ゴシック" w:hAnsi="ＭＳ ゴシック" w:hint="eastAsia"/>
          <w:b/>
          <w:color w:val="0070C0"/>
          <w:sz w:val="36"/>
          <w:szCs w:val="36"/>
          <w:highlight w:val="cyan"/>
          <w:bdr w:val="single" w:sz="4" w:space="0" w:color="auto"/>
          <w:shd w:val="clear" w:color="auto" w:fill="00CCFF"/>
        </w:rPr>
        <w:t>釋空満寺通信</w:t>
      </w:r>
      <w:r w:rsidR="00A751C4">
        <w:rPr>
          <w:rFonts w:ascii="ＭＳ ゴシック" w:eastAsia="ＭＳ ゴシック" w:hAnsi="ＭＳ ゴシック" w:hint="eastAsia"/>
          <w:sz w:val="20"/>
          <w:szCs w:val="20"/>
        </w:rPr>
        <w:t xml:space="preserve">　　令和元</w:t>
      </w:r>
      <w:r>
        <w:rPr>
          <w:rFonts w:ascii="ＭＳ ゴシック" w:eastAsia="ＭＳ ゴシック" w:hAnsi="ＭＳ ゴシック" w:hint="eastAsia"/>
          <w:sz w:val="20"/>
          <w:szCs w:val="20"/>
        </w:rPr>
        <w:t>年六月号</w:t>
      </w:r>
    </w:p>
    <w:p w:rsidR="00934259" w:rsidRDefault="00AB7D98">
      <w:pPr>
        <w:rPr>
          <w:sz w:val="20"/>
          <w:szCs w:val="20"/>
        </w:rPr>
      </w:pPr>
      <w:r>
        <w:rPr>
          <w:rFonts w:hint="eastAsia"/>
          <w:sz w:val="36"/>
          <w:szCs w:val="36"/>
        </w:rPr>
        <w:t xml:space="preserve">　</w:t>
      </w:r>
      <w:r w:rsidRPr="00160BDD">
        <w:rPr>
          <w:rFonts w:ascii="ＭＳ ゴシック" w:eastAsia="ＭＳ ゴシック" w:hAnsi="ＭＳ ゴシック" w:hint="eastAsia"/>
          <w:b/>
          <w:color w:val="0070C0"/>
          <w:sz w:val="36"/>
          <w:szCs w:val="36"/>
          <w:bdr w:val="single" w:sz="4" w:space="0" w:color="auto"/>
          <w:shd w:val="pct15" w:color="auto" w:fill="FFFFFF"/>
        </w:rPr>
        <w:t>ぶつぶつ</w:t>
      </w:r>
      <w:r>
        <w:rPr>
          <w:rFonts w:hint="eastAsia"/>
          <w:b/>
          <w:color w:val="00FF00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発責者　田中　誠土</w:t>
      </w:r>
    </w:p>
    <w:p w:rsidR="00A751C4" w:rsidRDefault="00A751C4">
      <w:pPr>
        <w:rPr>
          <w:rFonts w:ascii="ＭＳ ゴシック" w:eastAsia="ＭＳ ゴシック" w:hAnsi="ＭＳ ゴシック"/>
        </w:rPr>
      </w:pPr>
    </w:p>
    <w:p w:rsidR="00C45559" w:rsidRDefault="00940428">
      <w:pPr>
        <w:rPr>
          <w:b/>
          <w:shd w:val="pct15" w:color="auto" w:fill="FFFFFF"/>
        </w:rPr>
      </w:pPr>
      <w:r w:rsidRPr="00D37BB3">
        <w:rPr>
          <w:rFonts w:hint="eastAsia"/>
          <w:color w:val="0070C0"/>
        </w:rPr>
        <w:t>▼</w:t>
      </w:r>
      <w:r w:rsidR="002550FB" w:rsidRPr="00D44724">
        <w:rPr>
          <w:rFonts w:hint="eastAsia"/>
          <w:b/>
          <w:highlight w:val="cyan"/>
          <w:shd w:val="pct15" w:color="auto" w:fill="FFFFFF"/>
        </w:rPr>
        <w:t>六月・</w:t>
      </w:r>
      <w:r w:rsidR="0084497A" w:rsidRPr="00D44724">
        <w:rPr>
          <w:rFonts w:hint="eastAsia"/>
          <w:b/>
          <w:highlight w:val="cyan"/>
          <w:shd w:val="pct15" w:color="auto" w:fill="FFFFFF"/>
        </w:rPr>
        <w:t>管長面接</w:t>
      </w:r>
      <w:r w:rsidR="0029515E" w:rsidRPr="00D44724">
        <w:rPr>
          <w:rFonts w:hint="eastAsia"/>
          <w:b/>
          <w:highlight w:val="cyan"/>
          <w:shd w:val="pct15" w:color="auto" w:fill="FFFFFF"/>
        </w:rPr>
        <w:t>予定</w:t>
      </w:r>
    </w:p>
    <w:p w:rsidR="00A751C4" w:rsidRPr="002550FB" w:rsidRDefault="00A751C4">
      <w:pPr>
        <w:rPr>
          <w:b/>
        </w:rPr>
      </w:pPr>
    </w:p>
    <w:p w:rsidR="00A751C4" w:rsidRPr="00A751C4" w:rsidRDefault="001D665F" w:rsidP="00150E75">
      <w:pPr>
        <w:ind w:left="261" w:hangingChars="100" w:hanging="261"/>
      </w:pPr>
      <w:r w:rsidRPr="00150E75">
        <w:rPr>
          <w:rFonts w:hint="eastAsia"/>
          <w:b/>
        </w:rPr>
        <w:t>▽</w:t>
      </w:r>
      <w:r w:rsidR="00A751C4" w:rsidRPr="00150E75">
        <w:rPr>
          <w:rFonts w:hint="eastAsia"/>
          <w:b/>
        </w:rPr>
        <w:t>東京</w:t>
      </w:r>
      <w:r w:rsidR="00A751C4" w:rsidRPr="00A751C4">
        <w:rPr>
          <w:rFonts w:hint="eastAsia"/>
        </w:rPr>
        <w:t xml:space="preserve">　二日正午～・三日十一時～</w:t>
      </w:r>
    </w:p>
    <w:p w:rsidR="005A173D" w:rsidRPr="005A173D" w:rsidRDefault="005A173D" w:rsidP="00150E75">
      <w:pPr>
        <w:ind w:left="261" w:hangingChars="100" w:hanging="261"/>
      </w:pPr>
      <w:r w:rsidRPr="00150E75">
        <w:rPr>
          <w:rFonts w:hint="eastAsia"/>
          <w:b/>
        </w:rPr>
        <w:t>▽</w:t>
      </w:r>
      <w:r w:rsidR="00A751C4" w:rsidRPr="00150E75">
        <w:rPr>
          <w:rFonts w:hint="eastAsia"/>
          <w:b/>
          <w:u w:val="single"/>
        </w:rPr>
        <w:t>大阪</w:t>
      </w:r>
      <w:r w:rsidR="00A751C4" w:rsidRPr="00A751C4">
        <w:rPr>
          <w:rFonts w:hint="eastAsia"/>
          <w:u w:val="single"/>
        </w:rPr>
        <w:t xml:space="preserve">　五日十時～十七時（一日のみ）</w:t>
      </w:r>
    </w:p>
    <w:p w:rsidR="00C45559" w:rsidRDefault="001D665F" w:rsidP="00150E75">
      <w:pPr>
        <w:ind w:left="261" w:hangingChars="100" w:hanging="261"/>
      </w:pPr>
      <w:r w:rsidRPr="00150E75">
        <w:rPr>
          <w:rFonts w:hint="eastAsia"/>
          <w:b/>
        </w:rPr>
        <w:t>▽</w:t>
      </w:r>
      <w:r w:rsidR="00940428" w:rsidRPr="00150E75">
        <w:rPr>
          <w:rFonts w:hint="eastAsia"/>
          <w:b/>
        </w:rPr>
        <w:t>本山</w:t>
      </w:r>
      <w:r w:rsidR="0029515E">
        <w:rPr>
          <w:rFonts w:hint="eastAsia"/>
        </w:rPr>
        <w:t xml:space="preserve">　</w:t>
      </w:r>
      <w:r w:rsidR="00960A54">
        <w:rPr>
          <w:rFonts w:hint="eastAsia"/>
        </w:rPr>
        <w:t>九日</w:t>
      </w:r>
      <w:r w:rsidR="00D44724">
        <w:rPr>
          <w:rFonts w:hint="eastAsia"/>
        </w:rPr>
        <w:t>・</w:t>
      </w:r>
      <w:r w:rsidR="00A751C4">
        <w:rPr>
          <w:rFonts w:hint="eastAsia"/>
        </w:rPr>
        <w:t>二十二</w:t>
      </w:r>
      <w:r w:rsidR="00C45559">
        <w:rPr>
          <w:rFonts w:hint="eastAsia"/>
        </w:rPr>
        <w:t>日は地蔵祭</w:t>
      </w:r>
    </w:p>
    <w:p w:rsidR="0029515E" w:rsidRDefault="0029515E" w:rsidP="00150E75">
      <w:pPr>
        <w:ind w:left="261" w:hangingChars="100" w:hanging="261"/>
      </w:pPr>
      <w:r w:rsidRPr="00150E75">
        <w:rPr>
          <w:rFonts w:hint="eastAsia"/>
          <w:b/>
        </w:rPr>
        <w:t>▽</w:t>
      </w:r>
      <w:r w:rsidR="00940428" w:rsidRPr="00150E75">
        <w:rPr>
          <w:rFonts w:hint="eastAsia"/>
          <w:b/>
        </w:rPr>
        <w:t>別院</w:t>
      </w:r>
      <w:r w:rsidR="00C45559">
        <w:rPr>
          <w:rFonts w:hint="eastAsia"/>
        </w:rPr>
        <w:t xml:space="preserve">　</w:t>
      </w:r>
      <w:r>
        <w:rPr>
          <w:rFonts w:hint="eastAsia"/>
        </w:rPr>
        <w:t>十四日</w:t>
      </w:r>
      <w:r w:rsidR="00C45559">
        <w:rPr>
          <w:rFonts w:hint="eastAsia"/>
        </w:rPr>
        <w:t>・二十七</w:t>
      </w:r>
      <w:r>
        <w:rPr>
          <w:rFonts w:hint="eastAsia"/>
        </w:rPr>
        <w:t>日</w:t>
      </w:r>
    </w:p>
    <w:p w:rsidR="0029515E" w:rsidRPr="00D37BB3" w:rsidRDefault="0029515E" w:rsidP="00150E75">
      <w:pPr>
        <w:ind w:left="261" w:hangingChars="100" w:hanging="261"/>
        <w:rPr>
          <w:color w:val="0070C0"/>
        </w:rPr>
      </w:pPr>
      <w:r w:rsidRPr="00150E75">
        <w:rPr>
          <w:rFonts w:hint="eastAsia"/>
          <w:b/>
        </w:rPr>
        <w:t>▽</w:t>
      </w:r>
      <w:r w:rsidR="001D665F" w:rsidRPr="00150E75">
        <w:rPr>
          <w:rFonts w:hint="eastAsia"/>
          <w:b/>
        </w:rPr>
        <w:t>熊本</w:t>
      </w:r>
      <w:r w:rsidR="00C45559">
        <w:rPr>
          <w:rFonts w:hint="eastAsia"/>
        </w:rPr>
        <w:t xml:space="preserve">　</w:t>
      </w:r>
      <w:r>
        <w:rPr>
          <w:rFonts w:hint="eastAsia"/>
        </w:rPr>
        <w:t xml:space="preserve">十五日　</w:t>
      </w:r>
      <w:r w:rsidR="00D37BB3">
        <w:rPr>
          <w:rFonts w:hint="eastAsia"/>
        </w:rPr>
        <w:t>（十四時～十八時）</w:t>
      </w:r>
    </w:p>
    <w:p w:rsidR="00C45559" w:rsidRPr="00106F51" w:rsidRDefault="0029515E" w:rsidP="00150E75">
      <w:pPr>
        <w:ind w:left="261" w:hangingChars="100" w:hanging="261"/>
      </w:pPr>
      <w:r w:rsidRPr="00150E75">
        <w:rPr>
          <w:rFonts w:hint="eastAsia"/>
          <w:b/>
        </w:rPr>
        <w:t>▽</w:t>
      </w:r>
      <w:r w:rsidR="00A751C4" w:rsidRPr="00150E75">
        <w:rPr>
          <w:rFonts w:hint="eastAsia"/>
          <w:b/>
        </w:rPr>
        <w:t>大牟田</w:t>
      </w:r>
      <w:r w:rsidR="00106F51" w:rsidRPr="00106F51">
        <w:rPr>
          <w:rFonts w:hint="eastAsia"/>
        </w:rPr>
        <w:t xml:space="preserve">　十六日</w:t>
      </w:r>
      <w:r w:rsidR="00A751C4">
        <w:rPr>
          <w:rFonts w:hint="eastAsia"/>
        </w:rPr>
        <w:t>（十三時～十五</w:t>
      </w:r>
      <w:r w:rsidR="000A6BED">
        <w:rPr>
          <w:rFonts w:hint="eastAsia"/>
        </w:rPr>
        <w:t>時）</w:t>
      </w:r>
    </w:p>
    <w:p w:rsidR="00106F51" w:rsidRDefault="00A751C4" w:rsidP="00150E75">
      <w:pPr>
        <w:ind w:left="261" w:hangingChars="100" w:hanging="261"/>
      </w:pPr>
      <w:r w:rsidRPr="00150E75">
        <w:rPr>
          <w:rFonts w:hint="eastAsia"/>
          <w:b/>
        </w:rPr>
        <w:t>▽武雄</w:t>
      </w:r>
      <w:r>
        <w:rPr>
          <w:rFonts w:hint="eastAsia"/>
        </w:rPr>
        <w:t xml:space="preserve">　　十六日（十八時～二十時）</w:t>
      </w:r>
    </w:p>
    <w:p w:rsidR="00CD4378" w:rsidRDefault="0029515E" w:rsidP="00150E75">
      <w:pPr>
        <w:ind w:left="261" w:hangingChars="100" w:hanging="261"/>
      </w:pPr>
      <w:r w:rsidRPr="00150E75">
        <w:rPr>
          <w:rFonts w:hint="eastAsia"/>
          <w:b/>
        </w:rPr>
        <w:t>▽</w:t>
      </w:r>
      <w:r w:rsidR="001D665F" w:rsidRPr="00150E75">
        <w:rPr>
          <w:rFonts w:hint="eastAsia"/>
          <w:b/>
        </w:rPr>
        <w:t>宮崎</w:t>
      </w:r>
      <w:r w:rsidR="00C45559">
        <w:rPr>
          <w:rFonts w:hint="eastAsia"/>
        </w:rPr>
        <w:t xml:space="preserve">　</w:t>
      </w:r>
      <w:r>
        <w:rPr>
          <w:rFonts w:hint="eastAsia"/>
        </w:rPr>
        <w:t>二十六日</w:t>
      </w:r>
    </w:p>
    <w:p w:rsidR="00150E75" w:rsidRDefault="000164B4" w:rsidP="005A173D">
      <w:pPr>
        <w:ind w:left="260" w:hangingChars="100" w:hanging="260"/>
      </w:pPr>
      <w:r>
        <w:rPr>
          <w:rFonts w:hint="eastAsia"/>
        </w:rPr>
        <w:t>▼別院　十四日夜はお水取り法会</w:t>
      </w:r>
      <w:bookmarkStart w:id="0" w:name="_GoBack"/>
      <w:bookmarkEnd w:id="0"/>
    </w:p>
    <w:p w:rsidR="00150E75" w:rsidRPr="00D44724" w:rsidRDefault="00150E75" w:rsidP="00150E75">
      <w:pPr>
        <w:rPr>
          <w:sz w:val="20"/>
          <w:szCs w:val="20"/>
        </w:rPr>
      </w:pPr>
    </w:p>
    <w:p w:rsidR="00150E75" w:rsidRPr="00D44724" w:rsidRDefault="00150E75" w:rsidP="00150E75">
      <w:pPr>
        <w:ind w:firstLineChars="100" w:firstLine="261"/>
        <w:rPr>
          <w:rFonts w:ascii="ＭＳ ゴシック" w:eastAsia="ＭＳ ゴシック" w:hAnsi="ＭＳ ゴシック"/>
          <w:b/>
          <w:color w:val="000000" w:themeColor="text1"/>
        </w:rPr>
      </w:pPr>
      <w:r w:rsidRPr="00D44724">
        <w:rPr>
          <w:rFonts w:ascii="ＭＳ ゴシック" w:eastAsia="ＭＳ ゴシック" w:hAnsi="ＭＳ ゴシック" w:hint="eastAsia"/>
          <w:b/>
          <w:color w:val="000000" w:themeColor="text1"/>
          <w:highlight w:val="cyan"/>
        </w:rPr>
        <w:t>六月の本山行事</w:t>
      </w:r>
    </w:p>
    <w:p w:rsidR="00150E75" w:rsidRPr="00160BDD" w:rsidRDefault="00150E75" w:rsidP="00150E75">
      <w:pPr>
        <w:rPr>
          <w:rFonts w:ascii="ＭＳ ゴシック" w:eastAsia="ＭＳ ゴシック" w:hAnsi="ＭＳ ゴシック"/>
          <w:b/>
          <w:color w:val="0070C0"/>
        </w:rPr>
      </w:pPr>
      <w:r w:rsidRPr="00160BDD">
        <w:rPr>
          <w:rFonts w:ascii="ＭＳ ゴシック" w:eastAsia="ＭＳ ゴシック" w:hAnsi="ＭＳ ゴシック" w:hint="eastAsia"/>
          <w:b/>
          <w:color w:val="0070C0"/>
        </w:rPr>
        <w:t>★釋空満地蔵尊水子供養法会</w:t>
      </w:r>
    </w:p>
    <w:p w:rsidR="00150E75" w:rsidRDefault="00150E75" w:rsidP="00150E7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日時・六月二十二日　土曜日　夏至</w:t>
      </w:r>
    </w:p>
    <w:p w:rsidR="00150E75" w:rsidRDefault="00150E75" w:rsidP="00150E7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受付・八時、法会開始予定十時半</w:t>
      </w:r>
    </w:p>
    <w:p w:rsidR="00150E75" w:rsidRDefault="00150E75" w:rsidP="00150E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場所・本山　遥拝殿</w:t>
      </w:r>
    </w:p>
    <w:p w:rsidR="00150E75" w:rsidRDefault="00150E75" w:rsidP="00150E75">
      <w:pPr>
        <w:ind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今年で三十二回を迎えます、当山の</w:t>
      </w:r>
    </w:p>
    <w:p w:rsidR="00150E75" w:rsidRDefault="00150E75" w:rsidP="00150E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  <w:b/>
        </w:rPr>
        <w:t>釋空満地蔵尊水子供養法会</w:t>
      </w:r>
      <w:r>
        <w:rPr>
          <w:rFonts w:ascii="ＭＳ ゴシック" w:eastAsia="ＭＳ ゴシック" w:hAnsi="ＭＳ ゴシック" w:hint="eastAsia"/>
        </w:rPr>
        <w:t>」</w:t>
      </w:r>
    </w:p>
    <w:p w:rsidR="00150E75" w:rsidRDefault="00150E75" w:rsidP="00150E75">
      <w:pPr>
        <w:ind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右日程にて執り行います。</w:t>
      </w:r>
    </w:p>
    <w:p w:rsidR="00150E75" w:rsidRDefault="00150E75" w:rsidP="00150E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当山で言うところの水子とは、数え年七歳までにこの世を去った、自身の子はもとより、自分の兄弟姉妹をも含めて言います。</w:t>
      </w:r>
    </w:p>
    <w:p w:rsidR="00150E75" w:rsidRDefault="00150E75" w:rsidP="00150E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別紙申込み用紙に記入の上、面接時受付または本山まで郵送にて受付けます。（前日必着）</w:t>
      </w:r>
    </w:p>
    <w:p w:rsidR="00150E75" w:rsidRDefault="00150E75" w:rsidP="00150E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代参供養は後日、供養の証の品を返信致します。</w:t>
      </w:r>
    </w:p>
    <w:p w:rsidR="00150E75" w:rsidRDefault="00150E75" w:rsidP="00150E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供養料　一万円</w:t>
      </w:r>
    </w:p>
    <w:p w:rsidR="00150E75" w:rsidRPr="00150E75" w:rsidRDefault="00150E75" w:rsidP="005A173D">
      <w:pPr>
        <w:ind w:left="260" w:hangingChars="100" w:hanging="260"/>
      </w:pPr>
    </w:p>
    <w:p w:rsidR="001C5085" w:rsidRPr="00160BDD" w:rsidRDefault="001C5085" w:rsidP="009005BF">
      <w:pPr>
        <w:ind w:leftChars="100" w:left="260"/>
        <w:rPr>
          <w:color w:val="0070C0"/>
        </w:rPr>
      </w:pPr>
      <w:r w:rsidRPr="00160BDD">
        <w:rPr>
          <w:rFonts w:hint="eastAsia"/>
          <w:color w:val="0070C0"/>
        </w:rPr>
        <w:t>★</w:t>
      </w:r>
      <w:r w:rsidRPr="00160BDD">
        <w:rPr>
          <w:rFonts w:hint="eastAsia"/>
          <w:b/>
          <w:color w:val="0070C0"/>
        </w:rPr>
        <w:t>あじさい供養</w:t>
      </w:r>
      <w:r w:rsidR="00EA31E8" w:rsidRPr="00160BDD">
        <w:rPr>
          <w:rFonts w:hint="eastAsia"/>
          <w:b/>
          <w:color w:val="0070C0"/>
        </w:rPr>
        <w:t>（金運上昇の供養）</w:t>
      </w:r>
    </w:p>
    <w:p w:rsidR="00910F00" w:rsidRDefault="001C5085" w:rsidP="00940428">
      <w:pPr>
        <w:ind w:left="260" w:hangingChars="100" w:hanging="260"/>
      </w:pPr>
      <w:r>
        <w:rPr>
          <w:rFonts w:hint="eastAsia"/>
        </w:rPr>
        <w:t xml:space="preserve">　今年のあじさい供養のあじさいの</w:t>
      </w:r>
    </w:p>
    <w:p w:rsidR="001C5085" w:rsidRDefault="001C5085" w:rsidP="00910F00">
      <w:pPr>
        <w:ind w:leftChars="100" w:left="260"/>
        <w:rPr>
          <w:b/>
          <w:u w:val="single"/>
        </w:rPr>
      </w:pPr>
      <w:r>
        <w:rPr>
          <w:rFonts w:hint="eastAsia"/>
        </w:rPr>
        <w:t>数は、</w:t>
      </w:r>
      <w:r w:rsidR="0008454E">
        <w:rPr>
          <w:rFonts w:hint="eastAsia"/>
          <w:b/>
          <w:color w:val="0070C0"/>
          <w:u w:val="single"/>
        </w:rPr>
        <w:t>四</w:t>
      </w:r>
      <w:r w:rsidRPr="001B29ED">
        <w:rPr>
          <w:rFonts w:hint="eastAsia"/>
          <w:b/>
          <w:color w:val="0070C0"/>
          <w:u w:val="single"/>
        </w:rPr>
        <w:t>本です</w:t>
      </w:r>
      <w:r w:rsidRPr="00EA31E8">
        <w:rPr>
          <w:rFonts w:hint="eastAsia"/>
          <w:b/>
          <w:u w:val="single"/>
        </w:rPr>
        <w:t>。何色でも可。</w:t>
      </w:r>
    </w:p>
    <w:p w:rsidR="00EA31E8" w:rsidRDefault="00EA31E8" w:rsidP="00EA31E8">
      <w:pPr>
        <w:ind w:leftChars="100" w:left="260"/>
      </w:pPr>
      <w:r>
        <w:rPr>
          <w:rFonts w:hint="eastAsia"/>
        </w:rPr>
        <w:lastRenderedPageBreak/>
        <w:t>床の間</w:t>
      </w:r>
      <w:r w:rsidR="000848F5">
        <w:rPr>
          <w:rFonts w:hint="eastAsia"/>
        </w:rPr>
        <w:t>のタレ壁の裏か押入れの中などの、室内から一見出来ない所に、あじさい</w:t>
      </w:r>
      <w:r>
        <w:rPr>
          <w:rFonts w:hint="eastAsia"/>
        </w:rPr>
        <w:t>を紅白の紐で縛りドライフラワーを作るように下げる。その下に</w:t>
      </w:r>
      <w:r w:rsidRPr="00B44F79">
        <w:rPr>
          <w:rFonts w:hint="eastAsia"/>
          <w:u w:val="single"/>
        </w:rPr>
        <w:t>月に一度、お塩と霊酒を供える。</w:t>
      </w:r>
      <w:r>
        <w:rPr>
          <w:rFonts w:hint="eastAsia"/>
        </w:rPr>
        <w:t>これだけで金運アップです。</w:t>
      </w:r>
    </w:p>
    <w:p w:rsidR="006136AA" w:rsidRDefault="006136AA" w:rsidP="009C4182">
      <w:pPr>
        <w:rPr>
          <w:rFonts w:ascii="ＭＳ 明朝" w:hAnsi="ＭＳ 明朝" w:cs="ＭＳ 明朝"/>
        </w:rPr>
      </w:pPr>
    </w:p>
    <w:p w:rsidR="00150E75" w:rsidRPr="00F678D6" w:rsidRDefault="00150E75" w:rsidP="00150E75">
      <w:pPr>
        <w:pStyle w:val="a7"/>
        <w:numPr>
          <w:ilvl w:val="0"/>
          <w:numId w:val="6"/>
        </w:numPr>
        <w:ind w:leftChars="0"/>
        <w:rPr>
          <w:rFonts w:ascii="ＭＳ 明朝" w:hAnsi="ＭＳ 明朝" w:cs="ＭＳ 明朝"/>
          <w:b/>
          <w:color w:val="0070C0"/>
        </w:rPr>
      </w:pPr>
      <w:r w:rsidRPr="00F678D6">
        <w:rPr>
          <w:rFonts w:ascii="ＭＳ 明朝" w:hAnsi="ＭＳ 明朝" w:cs="ＭＳ 明朝" w:hint="eastAsia"/>
          <w:b/>
          <w:color w:val="0070C0"/>
        </w:rPr>
        <w:t>お地蔵さんの忠告</w:t>
      </w:r>
    </w:p>
    <w:p w:rsidR="00150E75" w:rsidRDefault="00150E75" w:rsidP="00150E75">
      <w:pPr>
        <w:ind w:firstLineChars="100" w:firstLine="260"/>
        <w:rPr>
          <w:rFonts w:ascii="Times New Roman" w:hAnsi="Times New Roman"/>
        </w:rPr>
      </w:pPr>
      <w:r w:rsidRPr="00150E75">
        <w:rPr>
          <w:rFonts w:ascii="ＭＳ 明朝" w:hAnsi="ＭＳ 明朝" w:cs="ＭＳ 明朝" w:hint="eastAsia"/>
        </w:rPr>
        <w:t>今年のゴールデンウィークは</w:t>
      </w:r>
      <w:r>
        <w:rPr>
          <w:rFonts w:ascii="ＭＳ 明朝" w:hAnsi="ＭＳ 明朝" w:cs="ＭＳ 明朝" w:hint="eastAsia"/>
        </w:rPr>
        <w:t>新天皇ご即位などの関係で、十連休の所もあったようです。といっても当方では</w:t>
      </w:r>
      <w:r w:rsidR="00BF078D">
        <w:rPr>
          <w:rFonts w:ascii="Times New Roman" w:hAnsi="Times New Roman" w:hint="eastAsia"/>
        </w:rPr>
        <w:t>ゴールデンウィークなどというものは全く関係がなく、通常通りの日常でした。</w:t>
      </w:r>
    </w:p>
    <w:p w:rsidR="00BF078D" w:rsidRDefault="00BF078D" w:rsidP="00150E75">
      <w:pPr>
        <w:ind w:firstLineChars="100" w:firstLine="260"/>
        <w:rPr>
          <w:rFonts w:ascii="Times New Roman" w:hAnsi="Times New Roman"/>
        </w:rPr>
      </w:pPr>
      <w:r>
        <w:rPr>
          <w:rFonts w:ascii="Times New Roman" w:hAnsi="Times New Roman" w:hint="eastAsia"/>
        </w:rPr>
        <w:t>そこで、お地蔵さんの周りを、掃除でもしようと</w:t>
      </w:r>
      <w:r w:rsidR="009D760C">
        <w:rPr>
          <w:rFonts w:ascii="Times New Roman" w:hAnsi="Times New Roman" w:hint="eastAsia"/>
        </w:rPr>
        <w:t>ホウキを持って、お地蔵さんの足元から掃き掃除を始めました。</w:t>
      </w:r>
    </w:p>
    <w:p w:rsidR="009D760C" w:rsidRDefault="009D760C" w:rsidP="00150E75">
      <w:pPr>
        <w:ind w:firstLineChars="100" w:firstLine="260"/>
        <w:rPr>
          <w:rFonts w:ascii="Times New Roman" w:hAnsi="Times New Roman"/>
        </w:rPr>
      </w:pPr>
      <w:r>
        <w:rPr>
          <w:rFonts w:ascii="Times New Roman" w:hAnsi="Times New Roman" w:hint="eastAsia"/>
        </w:rPr>
        <w:t>するとどうでしょう。有り得ないことが起こっています。それは、お地蔵さんがお立ちの台座があり、その周りを石の玉垣で低い塀のように廻らしてあるのですが、その玉垣（</w:t>
      </w:r>
      <w:r w:rsidR="00C618F5">
        <w:rPr>
          <w:rFonts w:ascii="Times New Roman" w:hAnsi="Times New Roman" w:hint="eastAsia"/>
        </w:rPr>
        <w:t>高さ三十センチ・長さ七十センチ）ですが、一ヶ所、目地の所が外れ、一センチ位外側にずれているのです。</w:t>
      </w:r>
    </w:p>
    <w:p w:rsidR="00C618F5" w:rsidRDefault="00C618F5" w:rsidP="00150E75">
      <w:pPr>
        <w:ind w:firstLineChars="100" w:firstLine="26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「どうして？」「玉垣を蹴飛ばした？」「誰がこんなことをする？」などなど、分からないことだらけ。人がわざわざこの玉垣を蹴飛ばすはずもないし（そんなことしたら、バチが当りそうです）どうしてこんなことになるのか不思議です。</w:t>
      </w:r>
    </w:p>
    <w:p w:rsidR="00C618F5" w:rsidRDefault="00905F42" w:rsidP="00150E75">
      <w:pPr>
        <w:ind w:firstLineChars="100" w:firstLine="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そこで、掃き掃除が終わって玉垣を元の位置に戻して、接着剤で目地の補修をしようと始めました。修理は簡単に終了したのですが、その場から隣の遥拝殿に目をやると、何か変に感じるのです。</w:t>
      </w:r>
    </w:p>
    <w:p w:rsidR="00905F42" w:rsidRPr="00F678D6" w:rsidRDefault="00905F42" w:rsidP="00801241">
      <w:pPr>
        <w:pStyle w:val="a7"/>
        <w:numPr>
          <w:ilvl w:val="0"/>
          <w:numId w:val="9"/>
        </w:numPr>
        <w:ind w:leftChars="0"/>
        <w:rPr>
          <w:rFonts w:ascii="ＭＳ 明朝" w:hAnsi="ＭＳ 明朝" w:cs="ＭＳ 明朝"/>
          <w:b/>
          <w:color w:val="0070C0"/>
        </w:rPr>
      </w:pPr>
      <w:r w:rsidRPr="00F678D6">
        <w:rPr>
          <w:rFonts w:ascii="ＭＳ 明朝" w:hAnsi="ＭＳ 明朝" w:cs="ＭＳ 明朝" w:hint="eastAsia"/>
          <w:b/>
          <w:color w:val="0070C0"/>
        </w:rPr>
        <w:t>目の錯覚？</w:t>
      </w:r>
    </w:p>
    <w:p w:rsidR="00905F42" w:rsidRDefault="00905F42" w:rsidP="00905F4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お地蔵さんの隣には、遥拝殿という</w:t>
      </w:r>
      <w:r>
        <w:rPr>
          <w:rFonts w:ascii="ＭＳ 明朝" w:hAnsi="ＭＳ 明朝" w:cs="ＭＳ 明朝" w:hint="eastAsia"/>
        </w:rPr>
        <w:lastRenderedPageBreak/>
        <w:t>あずま屋風の建物があります。丸太柱が六本立ち、欄間付きの二重梁、その上は本瓦葺きの屋根という建物なのですが、何か変です。</w:t>
      </w:r>
    </w:p>
    <w:p w:rsidR="00905F42" w:rsidRDefault="00905F42" w:rsidP="00905F4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「なんだろ～？」よくよく見ると、梁が</w:t>
      </w:r>
      <w:r w:rsidR="00C03F01">
        <w:rPr>
          <w:rFonts w:ascii="ＭＳ 明朝" w:hAnsi="ＭＳ 明朝" w:cs="ＭＳ 明朝" w:hint="eastAsia"/>
        </w:rPr>
        <w:t>斜めになっているような感じに見える。場所を変え、全体を眺めて見ると、奥の梁と手前の梁が平行でないといけないのに、手前の梁が斜めになっている。</w:t>
      </w:r>
    </w:p>
    <w:p w:rsidR="00C03F01" w:rsidRDefault="00C03F01" w:rsidP="00905F4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どうも怪しいと思い、傾いている方の柱の根元を良く見ると、腐っている。十年位前にも一度補修していたのですが、それからの年月でまた腐っている。　</w:t>
      </w:r>
    </w:p>
    <w:p w:rsidR="00C03F01" w:rsidRDefault="00C03F01" w:rsidP="00905F4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原因はシロアリである。自然界の営みとはいえ、何も当山の遥拝殿の柱を食わなくてもいいのでは無いか！</w:t>
      </w:r>
    </w:p>
    <w:p w:rsidR="007325E8" w:rsidRDefault="007325E8" w:rsidP="00905F4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悲しくなって来た。座板を剥がしてみたら、六本中五本が被害にあっていた。これは重症です。</w:t>
      </w:r>
    </w:p>
    <w:p w:rsidR="007325E8" w:rsidRPr="00F678D6" w:rsidRDefault="007325E8" w:rsidP="007325E8">
      <w:pPr>
        <w:pStyle w:val="a7"/>
        <w:numPr>
          <w:ilvl w:val="0"/>
          <w:numId w:val="6"/>
        </w:numPr>
        <w:ind w:leftChars="0"/>
        <w:rPr>
          <w:rFonts w:ascii="ＭＳ 明朝" w:hAnsi="ＭＳ 明朝" w:cs="ＭＳ 明朝"/>
          <w:b/>
          <w:color w:val="0070C0"/>
        </w:rPr>
      </w:pPr>
      <w:r w:rsidRPr="00F678D6">
        <w:rPr>
          <w:rFonts w:ascii="ＭＳ 明朝" w:hAnsi="ＭＳ 明朝" w:cs="ＭＳ 明朝" w:hint="eastAsia"/>
          <w:b/>
          <w:color w:val="0070C0"/>
        </w:rPr>
        <w:t>お寺の修行</w:t>
      </w:r>
    </w:p>
    <w:p w:rsidR="007325E8" w:rsidRDefault="007325E8" w:rsidP="007325E8">
      <w:pPr>
        <w:ind w:firstLineChars="100" w:firstLine="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お寺で修行などと聞くと、座禅とか読経とか滝行とかを想像されるかも知れませんが、実は掃除が一番なのです。</w:t>
      </w:r>
    </w:p>
    <w:p w:rsidR="007325E8" w:rsidRDefault="007325E8" w:rsidP="007325E8">
      <w:pPr>
        <w:ind w:firstLineChars="100" w:firstLine="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お寺の修行は、一に掃除、二に掃除、三、四はなくても五に掃除です。これが基本中の基本です。</w:t>
      </w:r>
    </w:p>
    <w:p w:rsidR="00973D72" w:rsidRPr="00F678D6" w:rsidRDefault="00973D72" w:rsidP="00801241">
      <w:pPr>
        <w:pStyle w:val="a7"/>
        <w:numPr>
          <w:ilvl w:val="0"/>
          <w:numId w:val="9"/>
        </w:numPr>
        <w:ind w:leftChars="0"/>
        <w:rPr>
          <w:rFonts w:ascii="ＭＳ 明朝" w:hAnsi="ＭＳ 明朝" w:cs="ＭＳ 明朝"/>
          <w:b/>
          <w:color w:val="0070C0"/>
        </w:rPr>
      </w:pPr>
      <w:r w:rsidRPr="00F678D6">
        <w:rPr>
          <w:rFonts w:ascii="ＭＳ 明朝" w:hAnsi="ＭＳ 明朝" w:cs="ＭＳ 明朝" w:hint="eastAsia"/>
          <w:b/>
          <w:color w:val="0070C0"/>
        </w:rPr>
        <w:t>掃除は</w:t>
      </w:r>
      <w:r w:rsidR="001C25DE" w:rsidRPr="00F678D6">
        <w:rPr>
          <w:rFonts w:ascii="ＭＳ 明朝" w:hAnsi="ＭＳ 明朝" w:cs="ＭＳ 明朝" w:hint="eastAsia"/>
          <w:b/>
          <w:color w:val="0070C0"/>
        </w:rPr>
        <w:t>？</w:t>
      </w:r>
    </w:p>
    <w:p w:rsidR="001C25DE" w:rsidRDefault="001C25DE" w:rsidP="00973D7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掃除は同じ場所を毎日しても、日々汚れが着いていることに気付くものです。実はそれが私達人間の心も同じで、日々娑婆の</w:t>
      </w:r>
      <w:r w:rsidR="004276BD">
        <w:rPr>
          <w:rFonts w:ascii="ＭＳ 明朝" w:hAnsi="ＭＳ 明朝" w:cs="ＭＳ 明朝" w:hint="eastAsia"/>
        </w:rPr>
        <w:t>空気にさらされると、人の心も汚れて来るものなのです。そのことに気付かせてくれるのが掃除なのです。</w:t>
      </w:r>
    </w:p>
    <w:p w:rsidR="00FC656D" w:rsidRDefault="00FC656D" w:rsidP="00973D7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自分自身の心に湧く「貪瞋痴」（とんじんち）という煩悩に日々</w:t>
      </w:r>
      <w:r w:rsidR="00AC0B94">
        <w:rPr>
          <w:rFonts w:ascii="ＭＳ 明朝" w:hAnsi="ＭＳ 明朝" w:cs="ＭＳ 明朝" w:hint="eastAsia"/>
        </w:rPr>
        <w:t>汚されていることに気付きます。</w:t>
      </w:r>
    </w:p>
    <w:p w:rsidR="00AC0B94" w:rsidRDefault="00AC0B94" w:rsidP="00973D7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この話は、難しくなってしまうので</w:t>
      </w:r>
      <w:r>
        <w:rPr>
          <w:rFonts w:ascii="ＭＳ 明朝" w:hAnsi="ＭＳ 明朝" w:cs="ＭＳ 明朝" w:hint="eastAsia"/>
        </w:rPr>
        <w:lastRenderedPageBreak/>
        <w:t>ここまでにします。</w:t>
      </w:r>
    </w:p>
    <w:p w:rsidR="00AC0B94" w:rsidRPr="007D26BA" w:rsidRDefault="00AC0B94" w:rsidP="00AC0B94">
      <w:pPr>
        <w:pStyle w:val="a7"/>
        <w:numPr>
          <w:ilvl w:val="0"/>
          <w:numId w:val="7"/>
        </w:numPr>
        <w:ind w:leftChars="0"/>
        <w:rPr>
          <w:rFonts w:ascii="ＭＳ 明朝" w:hAnsi="ＭＳ 明朝" w:cs="ＭＳ 明朝"/>
          <w:b/>
          <w:color w:val="0070C0"/>
        </w:rPr>
      </w:pPr>
      <w:r w:rsidRPr="007D26BA">
        <w:rPr>
          <w:rFonts w:ascii="ＭＳ 明朝" w:hAnsi="ＭＳ 明朝" w:cs="ＭＳ 明朝" w:hint="eastAsia"/>
          <w:b/>
          <w:color w:val="0070C0"/>
        </w:rPr>
        <w:t>気付かせてくれます</w:t>
      </w:r>
      <w:r w:rsidR="00F4360D" w:rsidRPr="007D26BA">
        <w:rPr>
          <w:rFonts w:ascii="ＭＳ 明朝" w:hAnsi="ＭＳ 明朝" w:cs="ＭＳ 明朝" w:hint="eastAsia"/>
          <w:b/>
          <w:color w:val="0070C0"/>
        </w:rPr>
        <w:t>！</w:t>
      </w:r>
    </w:p>
    <w:p w:rsidR="00AC0B94" w:rsidRDefault="00AC0B94" w:rsidP="00801241">
      <w:pPr>
        <w:ind w:firstLineChars="100" w:firstLine="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とにかく、お地蔵さんが遥拝殿の</w:t>
      </w:r>
      <w:r w:rsidR="00F4360D">
        <w:rPr>
          <w:rFonts w:ascii="ＭＳ 明朝" w:hAnsi="ＭＳ 明朝" w:cs="ＭＳ 明朝" w:hint="eastAsia"/>
        </w:rPr>
        <w:t>異常を気付かせて下さったのです。それもこれも、掃除のお陰です。</w:t>
      </w:r>
    </w:p>
    <w:p w:rsidR="00D9271D" w:rsidRDefault="00D9271D" w:rsidP="00F4360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そして気付かされたことがあります。早く補強工事をしなければ成らないこと。実際、五月十日の日向灘を震源とした地震で、</w:t>
      </w:r>
      <w:r w:rsidR="00C86494">
        <w:rPr>
          <w:rFonts w:ascii="ＭＳ 明朝" w:hAnsi="ＭＳ 明朝" w:cs="ＭＳ 明朝" w:hint="eastAsia"/>
        </w:rPr>
        <w:t>更</w:t>
      </w:r>
      <w:r>
        <w:rPr>
          <w:rFonts w:ascii="ＭＳ 明朝" w:hAnsi="ＭＳ 明朝" w:cs="ＭＳ 明朝" w:hint="eastAsia"/>
        </w:rPr>
        <w:t>に傾いて来ました。</w:t>
      </w:r>
    </w:p>
    <w:p w:rsidR="00D9271D" w:rsidRDefault="00D9271D" w:rsidP="00F4360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C86494">
        <w:rPr>
          <w:rFonts w:ascii="ＭＳ 明朝" w:hAnsi="ＭＳ 明朝" w:cs="ＭＳ 明朝" w:hint="eastAsia"/>
        </w:rPr>
        <w:t>更に気付いたことは、貧困寺ですので工事費が無いこと。職人さんがいないこと。まだまだ問題点がありますが、工事を進めるしかありません。</w:t>
      </w:r>
    </w:p>
    <w:p w:rsidR="00C86494" w:rsidRPr="007D26BA" w:rsidRDefault="00C86494" w:rsidP="00C86494">
      <w:pPr>
        <w:pStyle w:val="a7"/>
        <w:numPr>
          <w:ilvl w:val="0"/>
          <w:numId w:val="6"/>
        </w:numPr>
        <w:ind w:leftChars="0"/>
        <w:rPr>
          <w:rFonts w:ascii="ＭＳ 明朝" w:hAnsi="ＭＳ 明朝" w:cs="ＭＳ 明朝"/>
          <w:b/>
          <w:color w:val="0070C0"/>
        </w:rPr>
      </w:pPr>
      <w:r w:rsidRPr="007D26BA">
        <w:rPr>
          <w:rFonts w:ascii="ＭＳ 明朝" w:hAnsi="ＭＳ 明朝" w:cs="ＭＳ 明朝" w:hint="eastAsia"/>
          <w:b/>
          <w:color w:val="0070C0"/>
        </w:rPr>
        <w:t>勧進写経</w:t>
      </w:r>
    </w:p>
    <w:p w:rsidR="00C86494" w:rsidRDefault="00C86494" w:rsidP="00C86494">
      <w:pPr>
        <w:ind w:firstLineChars="100" w:firstLine="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別紙にも書いていますが、遥拝殿補強工事をするための工事費勧募のため、勧進写経をお願いします。</w:t>
      </w:r>
    </w:p>
    <w:p w:rsidR="00C86494" w:rsidRDefault="00C86494" w:rsidP="00C86494">
      <w:pPr>
        <w:ind w:firstLineChars="100" w:firstLine="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写経も仏道修行の一つです。</w:t>
      </w:r>
      <w:r w:rsidR="00D07F3B">
        <w:rPr>
          <w:rFonts w:ascii="ＭＳ 明朝" w:hAnsi="ＭＳ 明朝" w:cs="ＭＳ 明朝" w:hint="eastAsia"/>
        </w:rPr>
        <w:t>写経の功徳・効果は次のものがあります。</w:t>
      </w:r>
    </w:p>
    <w:p w:rsidR="00D07F3B" w:rsidRPr="00F678D6" w:rsidRDefault="00801241" w:rsidP="00801241">
      <w:pPr>
        <w:rPr>
          <w:b/>
        </w:rPr>
      </w:pPr>
      <w:r w:rsidRPr="00F678D6">
        <w:rPr>
          <w:rFonts w:hint="eastAsia"/>
          <w:b/>
        </w:rPr>
        <w:t>一・</w:t>
      </w:r>
      <w:r w:rsidR="00D72F26" w:rsidRPr="00F678D6">
        <w:rPr>
          <w:b/>
        </w:rPr>
        <w:t>自然の治癒力が向上する</w:t>
      </w:r>
    </w:p>
    <w:p w:rsidR="00D07F3B" w:rsidRPr="00F678D6" w:rsidRDefault="00D07F3B" w:rsidP="00F678D6">
      <w:pPr>
        <w:ind w:left="261" w:hangingChars="100" w:hanging="261"/>
        <w:rPr>
          <w:b/>
        </w:rPr>
      </w:pPr>
      <w:r w:rsidRPr="00F678D6">
        <w:rPr>
          <w:b/>
        </w:rPr>
        <w:t>二</w:t>
      </w:r>
      <w:r w:rsidR="00D72F26" w:rsidRPr="00F678D6">
        <w:rPr>
          <w:b/>
        </w:rPr>
        <w:t>．指先を使うことで、脳を活性化させることができる</w:t>
      </w:r>
    </w:p>
    <w:p w:rsidR="00D07F3B" w:rsidRPr="00F678D6" w:rsidRDefault="00D07F3B" w:rsidP="00F678D6">
      <w:pPr>
        <w:ind w:left="261" w:hangingChars="100" w:hanging="261"/>
        <w:rPr>
          <w:b/>
        </w:rPr>
      </w:pPr>
      <w:r w:rsidRPr="00F678D6">
        <w:rPr>
          <w:b/>
        </w:rPr>
        <w:t>三</w:t>
      </w:r>
      <w:r w:rsidR="00D72F26" w:rsidRPr="00F678D6">
        <w:rPr>
          <w:b/>
        </w:rPr>
        <w:t>．心が清浄になり、安心の境地になる</w:t>
      </w:r>
    </w:p>
    <w:p w:rsidR="00D07F3B" w:rsidRPr="00F678D6" w:rsidRDefault="00D07F3B" w:rsidP="00F678D6">
      <w:pPr>
        <w:ind w:left="261" w:hangingChars="100" w:hanging="261"/>
        <w:rPr>
          <w:b/>
        </w:rPr>
      </w:pPr>
      <w:r w:rsidRPr="00F678D6">
        <w:rPr>
          <w:b/>
        </w:rPr>
        <w:t>四</w:t>
      </w:r>
      <w:r w:rsidR="00D72F26" w:rsidRPr="00F678D6">
        <w:rPr>
          <w:b/>
        </w:rPr>
        <w:t>．姿勢がよくなり、心と体が落ち着いてくる</w:t>
      </w:r>
    </w:p>
    <w:p w:rsidR="00D07F3B" w:rsidRPr="00F678D6" w:rsidRDefault="00D07F3B" w:rsidP="00F678D6">
      <w:pPr>
        <w:ind w:left="261" w:hangingChars="100" w:hanging="261"/>
        <w:rPr>
          <w:b/>
        </w:rPr>
      </w:pPr>
      <w:r w:rsidRPr="00F678D6">
        <w:rPr>
          <w:b/>
        </w:rPr>
        <w:t>五</w:t>
      </w:r>
      <w:r w:rsidR="00D72F26" w:rsidRPr="00F678D6">
        <w:rPr>
          <w:b/>
        </w:rPr>
        <w:t>．集中力がついてくる</w:t>
      </w:r>
    </w:p>
    <w:p w:rsidR="00D07F3B" w:rsidRPr="00F678D6" w:rsidRDefault="00D07F3B" w:rsidP="00F678D6">
      <w:pPr>
        <w:ind w:left="261" w:hangingChars="100" w:hanging="261"/>
        <w:rPr>
          <w:b/>
        </w:rPr>
      </w:pPr>
      <w:r w:rsidRPr="00F678D6">
        <w:rPr>
          <w:b/>
        </w:rPr>
        <w:t>六</w:t>
      </w:r>
      <w:r w:rsidR="00D72F26" w:rsidRPr="00F678D6">
        <w:rPr>
          <w:b/>
        </w:rPr>
        <w:t>．忍耐力がついてくる</w:t>
      </w:r>
    </w:p>
    <w:p w:rsidR="00D07F3B" w:rsidRPr="00F678D6" w:rsidRDefault="00D07F3B" w:rsidP="00F678D6">
      <w:pPr>
        <w:ind w:left="261" w:hangingChars="100" w:hanging="261"/>
        <w:rPr>
          <w:b/>
        </w:rPr>
      </w:pPr>
      <w:r w:rsidRPr="00F678D6">
        <w:rPr>
          <w:rFonts w:hint="eastAsia"/>
          <w:b/>
        </w:rPr>
        <w:t>七</w:t>
      </w:r>
      <w:r w:rsidR="00D72F26" w:rsidRPr="00F678D6">
        <w:rPr>
          <w:b/>
        </w:rPr>
        <w:t>．字が上手になる</w:t>
      </w:r>
    </w:p>
    <w:p w:rsidR="00D72F26" w:rsidRPr="00F678D6" w:rsidRDefault="00D07F3B" w:rsidP="00F678D6">
      <w:pPr>
        <w:ind w:left="261" w:hangingChars="100" w:hanging="261"/>
        <w:rPr>
          <w:b/>
        </w:rPr>
      </w:pPr>
      <w:r w:rsidRPr="00F678D6">
        <w:rPr>
          <w:rFonts w:hint="eastAsia"/>
          <w:b/>
        </w:rPr>
        <w:t>八</w:t>
      </w:r>
      <w:r w:rsidR="00D72F26" w:rsidRPr="00F678D6">
        <w:rPr>
          <w:b/>
        </w:rPr>
        <w:t>・イライラを解消し、疲労回復を図る</w:t>
      </w:r>
    </w:p>
    <w:p w:rsidR="00F678D6" w:rsidRDefault="00F678D6" w:rsidP="00D07F3B">
      <w:pPr>
        <w:ind w:left="260" w:hangingChars="100" w:hanging="260"/>
      </w:pPr>
      <w:r>
        <w:rPr>
          <w:rFonts w:hint="eastAsia"/>
        </w:rPr>
        <w:t>筆記用具は何でも構いません。一日、</w:t>
      </w:r>
    </w:p>
    <w:p w:rsidR="00D07F3B" w:rsidRDefault="00F678D6" w:rsidP="00D07F3B">
      <w:pPr>
        <w:ind w:left="260" w:hangingChars="100" w:hanging="260"/>
      </w:pPr>
      <w:r>
        <w:rPr>
          <w:rFonts w:hint="eastAsia"/>
        </w:rPr>
        <w:t>一行でも、半分でも一枚でも構いませ</w:t>
      </w:r>
    </w:p>
    <w:p w:rsidR="00F678D6" w:rsidRDefault="00F678D6" w:rsidP="00D07F3B">
      <w:pPr>
        <w:ind w:left="260" w:hangingChars="100" w:hanging="260"/>
      </w:pPr>
      <w:r>
        <w:rPr>
          <w:rFonts w:hint="eastAsia"/>
        </w:rPr>
        <w:t>ん。写経は心の掃除になる修行です。</w:t>
      </w:r>
    </w:p>
    <w:p w:rsidR="00F678D6" w:rsidRDefault="00F678D6" w:rsidP="00D07F3B">
      <w:pPr>
        <w:ind w:left="260" w:hangingChars="100" w:hanging="260"/>
      </w:pPr>
      <w:r>
        <w:rPr>
          <w:rFonts w:hint="eastAsia"/>
        </w:rPr>
        <w:t>認知症予防にも効果があることは、大</w:t>
      </w:r>
    </w:p>
    <w:p w:rsidR="00F678D6" w:rsidRDefault="00F678D6" w:rsidP="00D07F3B">
      <w:pPr>
        <w:ind w:left="260" w:hangingChars="100" w:hanging="260"/>
      </w:pPr>
      <w:r>
        <w:rPr>
          <w:rFonts w:hint="eastAsia"/>
        </w:rPr>
        <w:t>学の研究でも証明されています。</w:t>
      </w:r>
    </w:p>
    <w:p w:rsidR="00F678D6" w:rsidRDefault="00F678D6" w:rsidP="00F678D6">
      <w:pPr>
        <w:ind w:leftChars="100" w:left="260"/>
      </w:pPr>
      <w:r>
        <w:rPr>
          <w:rFonts w:hint="eastAsia"/>
        </w:rPr>
        <w:t>家族・友人にもお勧めして、写経の</w:t>
      </w:r>
    </w:p>
    <w:p w:rsidR="00F678D6" w:rsidRDefault="00F678D6" w:rsidP="00F678D6">
      <w:r>
        <w:rPr>
          <w:rFonts w:hint="eastAsia"/>
        </w:rPr>
        <w:t>輪を広げてください。</w:t>
      </w:r>
    </w:p>
    <w:p w:rsidR="00F678D6" w:rsidRPr="00F678D6" w:rsidRDefault="00F678D6" w:rsidP="00F678D6">
      <w:pPr>
        <w:rPr>
          <w:color w:val="0070C0"/>
        </w:rPr>
      </w:pPr>
      <w:r>
        <w:rPr>
          <w:rFonts w:hint="eastAsia"/>
        </w:rPr>
        <w:t xml:space="preserve">　　　　　　　　　　　　　　合掌</w:t>
      </w:r>
    </w:p>
    <w:sectPr w:rsidR="00F678D6" w:rsidRPr="00F678D6" w:rsidSect="000A6BED">
      <w:pgSz w:w="14572" w:h="20639"/>
      <w:pgMar w:top="851" w:right="851" w:bottom="851" w:left="851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4" w:sep="1" w:space="108"/>
      <w:textDirection w:val="tbRl"/>
      <w:docGrid w:type="linesAndChars" w:linePitch="33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78" w:rsidRDefault="00E36878" w:rsidP="00940428">
      <w:r>
        <w:separator/>
      </w:r>
    </w:p>
  </w:endnote>
  <w:endnote w:type="continuationSeparator" w:id="0">
    <w:p w:rsidR="00E36878" w:rsidRDefault="00E36878" w:rsidP="0094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78" w:rsidRDefault="00E36878" w:rsidP="00940428">
      <w:r>
        <w:separator/>
      </w:r>
    </w:p>
  </w:footnote>
  <w:footnote w:type="continuationSeparator" w:id="0">
    <w:p w:rsidR="00E36878" w:rsidRDefault="00E36878" w:rsidP="0094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numFmt w:val="bullet"/>
      <w:lvlText w:val="★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AF427AC"/>
    <w:multiLevelType w:val="hybridMultilevel"/>
    <w:tmpl w:val="9CA29CF0"/>
    <w:lvl w:ilvl="0" w:tplc="40009D6A">
      <w:start w:val="7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392268"/>
    <w:multiLevelType w:val="hybridMultilevel"/>
    <w:tmpl w:val="D02017FE"/>
    <w:lvl w:ilvl="0" w:tplc="D884DC8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2C3B87"/>
    <w:multiLevelType w:val="hybridMultilevel"/>
    <w:tmpl w:val="CA1C4B46"/>
    <w:lvl w:ilvl="0" w:tplc="B4046BA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1E4504"/>
    <w:multiLevelType w:val="hybridMultilevel"/>
    <w:tmpl w:val="24DEE310"/>
    <w:lvl w:ilvl="0" w:tplc="DF4CF3BC">
      <w:start w:val="1"/>
      <w:numFmt w:val="decimalFullWidth"/>
      <w:lvlText w:val="第%1章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3E168A4"/>
    <w:multiLevelType w:val="hybridMultilevel"/>
    <w:tmpl w:val="1F94DED0"/>
    <w:lvl w:ilvl="0" w:tplc="44F27800">
      <w:start w:val="1"/>
      <w:numFmt w:val="decimalFullWidth"/>
      <w:lvlText w:val="第%1章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64167542"/>
    <w:multiLevelType w:val="hybridMultilevel"/>
    <w:tmpl w:val="EDA43136"/>
    <w:lvl w:ilvl="0" w:tplc="441AE5AE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E23A5B"/>
    <w:multiLevelType w:val="hybridMultilevel"/>
    <w:tmpl w:val="6D3C2640"/>
    <w:lvl w:ilvl="0" w:tplc="D7CEA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A23641"/>
    <w:multiLevelType w:val="hybridMultilevel"/>
    <w:tmpl w:val="32AA18A4"/>
    <w:lvl w:ilvl="0" w:tplc="B39E6864">
      <w:start w:val="1"/>
      <w:numFmt w:val="decimalFullWidth"/>
      <w:lvlText w:val="第%1章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4B4"/>
    <w:rsid w:val="0006540B"/>
    <w:rsid w:val="00074F9B"/>
    <w:rsid w:val="00083E5A"/>
    <w:rsid w:val="0008454E"/>
    <w:rsid w:val="000848F5"/>
    <w:rsid w:val="000900F4"/>
    <w:rsid w:val="00090229"/>
    <w:rsid w:val="000A18C1"/>
    <w:rsid w:val="000A6BED"/>
    <w:rsid w:val="000B7C9F"/>
    <w:rsid w:val="000F549E"/>
    <w:rsid w:val="000F7C02"/>
    <w:rsid w:val="0010067E"/>
    <w:rsid w:val="00106F51"/>
    <w:rsid w:val="001263BD"/>
    <w:rsid w:val="00126D98"/>
    <w:rsid w:val="001312D4"/>
    <w:rsid w:val="00133204"/>
    <w:rsid w:val="00143D8F"/>
    <w:rsid w:val="001450DE"/>
    <w:rsid w:val="00146282"/>
    <w:rsid w:val="00150E75"/>
    <w:rsid w:val="001547DF"/>
    <w:rsid w:val="00160712"/>
    <w:rsid w:val="00160BDD"/>
    <w:rsid w:val="00166FEC"/>
    <w:rsid w:val="00172A27"/>
    <w:rsid w:val="00196BEB"/>
    <w:rsid w:val="001A0C38"/>
    <w:rsid w:val="001A4C38"/>
    <w:rsid w:val="001B29ED"/>
    <w:rsid w:val="001C25DE"/>
    <w:rsid w:val="001C5085"/>
    <w:rsid w:val="001D665F"/>
    <w:rsid w:val="001D75CF"/>
    <w:rsid w:val="001F6463"/>
    <w:rsid w:val="00200A97"/>
    <w:rsid w:val="002372CB"/>
    <w:rsid w:val="002550FB"/>
    <w:rsid w:val="00286945"/>
    <w:rsid w:val="0029515E"/>
    <w:rsid w:val="002B0F4F"/>
    <w:rsid w:val="002C04BA"/>
    <w:rsid w:val="002C3A75"/>
    <w:rsid w:val="00301125"/>
    <w:rsid w:val="0031115E"/>
    <w:rsid w:val="003429D2"/>
    <w:rsid w:val="00364EB6"/>
    <w:rsid w:val="003769E1"/>
    <w:rsid w:val="00395C86"/>
    <w:rsid w:val="003A1DC4"/>
    <w:rsid w:val="003E436F"/>
    <w:rsid w:val="00400C36"/>
    <w:rsid w:val="00404EB9"/>
    <w:rsid w:val="0042292E"/>
    <w:rsid w:val="004276BD"/>
    <w:rsid w:val="00454DE3"/>
    <w:rsid w:val="00470E7D"/>
    <w:rsid w:val="00495EA0"/>
    <w:rsid w:val="004A194F"/>
    <w:rsid w:val="004D41A8"/>
    <w:rsid w:val="004D6473"/>
    <w:rsid w:val="004E618E"/>
    <w:rsid w:val="004F744A"/>
    <w:rsid w:val="00535B7D"/>
    <w:rsid w:val="00577290"/>
    <w:rsid w:val="00591A3E"/>
    <w:rsid w:val="005A173D"/>
    <w:rsid w:val="005E5D6A"/>
    <w:rsid w:val="006124ED"/>
    <w:rsid w:val="00612A95"/>
    <w:rsid w:val="006136AA"/>
    <w:rsid w:val="00661127"/>
    <w:rsid w:val="006B514E"/>
    <w:rsid w:val="00721695"/>
    <w:rsid w:val="0072313A"/>
    <w:rsid w:val="00727691"/>
    <w:rsid w:val="007325E8"/>
    <w:rsid w:val="007402B1"/>
    <w:rsid w:val="007439EA"/>
    <w:rsid w:val="00767E30"/>
    <w:rsid w:val="007D2136"/>
    <w:rsid w:val="007D26BA"/>
    <w:rsid w:val="007D4A24"/>
    <w:rsid w:val="007E7083"/>
    <w:rsid w:val="007F2FB1"/>
    <w:rsid w:val="00801241"/>
    <w:rsid w:val="0084497A"/>
    <w:rsid w:val="008536EB"/>
    <w:rsid w:val="00871E6A"/>
    <w:rsid w:val="00875A4A"/>
    <w:rsid w:val="00896501"/>
    <w:rsid w:val="008C48C2"/>
    <w:rsid w:val="008C5DA1"/>
    <w:rsid w:val="008D1907"/>
    <w:rsid w:val="008E15EF"/>
    <w:rsid w:val="008E7AE7"/>
    <w:rsid w:val="008F7E02"/>
    <w:rsid w:val="009005BF"/>
    <w:rsid w:val="00901D17"/>
    <w:rsid w:val="00905F42"/>
    <w:rsid w:val="00910F00"/>
    <w:rsid w:val="00934259"/>
    <w:rsid w:val="00940428"/>
    <w:rsid w:val="009469FF"/>
    <w:rsid w:val="00960A54"/>
    <w:rsid w:val="00961B4E"/>
    <w:rsid w:val="00973D72"/>
    <w:rsid w:val="00993372"/>
    <w:rsid w:val="009B73D6"/>
    <w:rsid w:val="009C197A"/>
    <w:rsid w:val="009C4182"/>
    <w:rsid w:val="009D760C"/>
    <w:rsid w:val="009E7315"/>
    <w:rsid w:val="00A11B7A"/>
    <w:rsid w:val="00A413F8"/>
    <w:rsid w:val="00A751C4"/>
    <w:rsid w:val="00A81470"/>
    <w:rsid w:val="00AB0232"/>
    <w:rsid w:val="00AB7D98"/>
    <w:rsid w:val="00AC0B94"/>
    <w:rsid w:val="00AC0E4F"/>
    <w:rsid w:val="00AF07B3"/>
    <w:rsid w:val="00B23D12"/>
    <w:rsid w:val="00B32060"/>
    <w:rsid w:val="00B365D1"/>
    <w:rsid w:val="00B41783"/>
    <w:rsid w:val="00B44F79"/>
    <w:rsid w:val="00B632A3"/>
    <w:rsid w:val="00B70AB7"/>
    <w:rsid w:val="00B71AA5"/>
    <w:rsid w:val="00BB4398"/>
    <w:rsid w:val="00BC7B8D"/>
    <w:rsid w:val="00BF078D"/>
    <w:rsid w:val="00C03F01"/>
    <w:rsid w:val="00C22FF9"/>
    <w:rsid w:val="00C232E4"/>
    <w:rsid w:val="00C4019B"/>
    <w:rsid w:val="00C41D96"/>
    <w:rsid w:val="00C45559"/>
    <w:rsid w:val="00C50400"/>
    <w:rsid w:val="00C618F5"/>
    <w:rsid w:val="00C653BF"/>
    <w:rsid w:val="00C7556E"/>
    <w:rsid w:val="00C83B17"/>
    <w:rsid w:val="00C86494"/>
    <w:rsid w:val="00CA28DA"/>
    <w:rsid w:val="00CD4378"/>
    <w:rsid w:val="00D05035"/>
    <w:rsid w:val="00D070F9"/>
    <w:rsid w:val="00D07F3B"/>
    <w:rsid w:val="00D14201"/>
    <w:rsid w:val="00D1598A"/>
    <w:rsid w:val="00D2219E"/>
    <w:rsid w:val="00D31273"/>
    <w:rsid w:val="00D324B5"/>
    <w:rsid w:val="00D37BB3"/>
    <w:rsid w:val="00D441CB"/>
    <w:rsid w:val="00D44724"/>
    <w:rsid w:val="00D56671"/>
    <w:rsid w:val="00D7228C"/>
    <w:rsid w:val="00D72F26"/>
    <w:rsid w:val="00D9271D"/>
    <w:rsid w:val="00DA74D2"/>
    <w:rsid w:val="00DE1D04"/>
    <w:rsid w:val="00DF0BB6"/>
    <w:rsid w:val="00E05491"/>
    <w:rsid w:val="00E36878"/>
    <w:rsid w:val="00E977EE"/>
    <w:rsid w:val="00EA31E8"/>
    <w:rsid w:val="00EC128A"/>
    <w:rsid w:val="00EC34A8"/>
    <w:rsid w:val="00ED0019"/>
    <w:rsid w:val="00F1109C"/>
    <w:rsid w:val="00F12E6C"/>
    <w:rsid w:val="00F4360D"/>
    <w:rsid w:val="00F66F8C"/>
    <w:rsid w:val="00F678D6"/>
    <w:rsid w:val="00F74EE1"/>
    <w:rsid w:val="00F81750"/>
    <w:rsid w:val="00F916C6"/>
    <w:rsid w:val="00FA7B0A"/>
    <w:rsid w:val="00FC0A2D"/>
    <w:rsid w:val="00FC656D"/>
    <w:rsid w:val="00FE6D05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D7228C"/>
    <w:rPr>
      <w:rFonts w:ascii="Century" w:eastAsia="ＭＳ 明朝" w:hAnsi="Century" w:cs="Times New Roman"/>
      <w:sz w:val="24"/>
      <w:szCs w:val="24"/>
    </w:rPr>
  </w:style>
  <w:style w:type="character" w:customStyle="1" w:styleId="a5">
    <w:name w:val="ヘッダー (文字)"/>
    <w:link w:val="a6"/>
    <w:rsid w:val="00D7228C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5"/>
    <w:rsid w:val="00D7228C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4">
    <w:name w:val="footer"/>
    <w:basedOn w:val="a"/>
    <w:link w:val="a3"/>
    <w:rsid w:val="00D7228C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7">
    <w:name w:val="List Paragraph"/>
    <w:basedOn w:val="a"/>
    <w:uiPriority w:val="34"/>
    <w:qFormat/>
    <w:rsid w:val="008D19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2108</Words>
  <Characters>121</Characters>
  <Application>Microsoft Office Word</Application>
  <DocSecurity>0</DocSecurity>
  <PresentationFormat/>
  <Lines>1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釋空満寺通信　平成二十三年三月号</vt:lpstr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釋空満寺通信　平成二十三年三月号</dc:title>
  <dc:creator>KODO</dc:creator>
  <cp:lastModifiedBy>tanaka seido</cp:lastModifiedBy>
  <cp:revision>3</cp:revision>
  <cp:lastPrinted>2016-05-26T09:53:00Z</cp:lastPrinted>
  <dcterms:created xsi:type="dcterms:W3CDTF">2019-05-19T07:49:00Z</dcterms:created>
  <dcterms:modified xsi:type="dcterms:W3CDTF">2019-05-20T00:57:00Z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